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E7244" w:rsidRPr="00005EF4" w14:paraId="3EA992C2" w14:textId="77777777" w:rsidTr="00F64F6A">
        <w:trPr>
          <w:trHeight w:val="1618"/>
        </w:trPr>
        <w:tc>
          <w:tcPr>
            <w:tcW w:w="5435" w:type="dxa"/>
          </w:tcPr>
          <w:p w14:paraId="6780F759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</w:rPr>
            </w:pPr>
            <w:r w:rsidRPr="00005EF4">
              <w:rPr>
                <w:rFonts w:cstheme="minorHAnsi"/>
                <w:b/>
              </w:rPr>
              <w:t xml:space="preserve">Trieda: </w:t>
            </w:r>
            <w:r w:rsidRPr="00005EF4">
              <w:rPr>
                <w:rFonts w:cstheme="minorHAnsi"/>
              </w:rPr>
              <w:t>I.NA (externé štúdium)</w:t>
            </w:r>
          </w:p>
          <w:p w14:paraId="599DFF1A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005EF4">
              <w:rPr>
                <w:rFonts w:cstheme="minorHAnsi"/>
                <w:b/>
              </w:rPr>
              <w:t xml:space="preserve">Odbor: </w:t>
            </w:r>
            <w:r w:rsidRPr="00005EF4">
              <w:rPr>
                <w:rFonts w:cstheme="minorHAnsi"/>
              </w:rPr>
              <w:t>3659 L stavebníctvo</w:t>
            </w:r>
          </w:p>
          <w:p w14:paraId="1D5074A5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05EF4">
              <w:rPr>
                <w:rFonts w:cstheme="minorHAnsi"/>
                <w:b/>
              </w:rPr>
              <w:t xml:space="preserve">Predmet: </w:t>
            </w:r>
            <w:r w:rsidRPr="00005EF4">
              <w:rPr>
                <w:rFonts w:cstheme="minorHAnsi"/>
                <w:sz w:val="24"/>
                <w:szCs w:val="24"/>
              </w:rPr>
              <w:t>Právna náuka v praxi</w:t>
            </w:r>
            <w:r w:rsidRPr="00005EF4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32979C82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</w:rPr>
            </w:pPr>
            <w:r w:rsidRPr="00005EF4">
              <w:rPr>
                <w:rFonts w:cstheme="minorHAnsi"/>
                <w:b/>
              </w:rPr>
              <w:t xml:space="preserve">Skúšajúci: </w:t>
            </w:r>
            <w:r w:rsidRPr="00005EF4">
              <w:rPr>
                <w:rFonts w:cstheme="minorHAnsi"/>
              </w:rPr>
              <w:t>Mgr. Róbert Brezňan</w:t>
            </w:r>
            <w:r w:rsidRPr="00005EF4">
              <w:rPr>
                <w:rFonts w:cstheme="minorHAnsi"/>
              </w:rPr>
              <w:tab/>
            </w:r>
          </w:p>
          <w:p w14:paraId="7D5BF466" w14:textId="77777777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</w:rPr>
            </w:pPr>
            <w:r w:rsidRPr="00005EF4">
              <w:rPr>
                <w:rFonts w:cstheme="minorHAnsi"/>
                <w:b/>
              </w:rPr>
              <w:t>Kontakt:</w:t>
            </w:r>
            <w:r w:rsidRPr="00005EF4">
              <w:rPr>
                <w:rFonts w:cstheme="minorHAnsi"/>
              </w:rPr>
              <w:t xml:space="preserve"> </w:t>
            </w:r>
            <w:hyperlink r:id="rId4" w:history="1">
              <w:r w:rsidRPr="00005EF4">
                <w:rPr>
                  <w:rStyle w:val="Hypertextovprepojenie"/>
                  <w:rFonts w:cstheme="minorHAnsi"/>
                </w:rPr>
                <w:t>breznan@sosstavebna.sk</w:t>
              </w:r>
            </w:hyperlink>
          </w:p>
          <w:p w14:paraId="4BBBF0B4" w14:textId="4788F155" w:rsidR="002E7244" w:rsidRPr="00005EF4" w:rsidRDefault="002E7244" w:rsidP="00E924F9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005EF4">
              <w:rPr>
                <w:rFonts w:cstheme="minorHAnsi"/>
                <w:b/>
                <w:szCs w:val="20"/>
              </w:rPr>
              <w:t>Web:</w:t>
            </w:r>
            <w:r w:rsidRPr="00005EF4">
              <w:rPr>
                <w:rFonts w:cstheme="minorHAnsi"/>
                <w:szCs w:val="20"/>
              </w:rPr>
              <w:t xml:space="preserve"> </w:t>
            </w:r>
            <w:hyperlink r:id="rId5" w:history="1">
              <w:r w:rsidR="00005EF4" w:rsidRPr="00187CE5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005EF4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040E08C7" w14:textId="77777777" w:rsidR="002E7244" w:rsidRPr="00005EF4" w:rsidRDefault="002E7244" w:rsidP="00E924F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005EF4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7F70E1FD" wp14:editId="289AA23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737689" w14:textId="77777777" w:rsidR="002E7244" w:rsidRPr="00005EF4" w:rsidRDefault="002E7244" w:rsidP="00E924F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  <w:p w14:paraId="4D97411B" w14:textId="77777777" w:rsidR="002E7244" w:rsidRPr="00005EF4" w:rsidRDefault="002E7244" w:rsidP="00E924F9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</w:tbl>
    <w:p w14:paraId="0A6FF02D" w14:textId="77777777" w:rsidR="002B6B41" w:rsidRPr="00005EF4" w:rsidRDefault="00676718" w:rsidP="00AF500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  <w:r w:rsidR="00FC43AD" w:rsidRPr="00005EF4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14:paraId="035D9DB5" w14:textId="77777777" w:rsidR="00AF500E" w:rsidRPr="00005EF4" w:rsidRDefault="00AF500E" w:rsidP="00AF500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Tematické okruhy určené na skúšku:</w:t>
      </w:r>
    </w:p>
    <w:p w14:paraId="3977D470" w14:textId="77777777" w:rsidR="00431C7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Vymedzenie základných právnych pojmov</w:t>
      </w:r>
    </w:p>
    <w:p w14:paraId="451DA28E" w14:textId="77777777" w:rsidR="00431C7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zákonnosť a právne vedomie</w:t>
      </w:r>
    </w:p>
    <w:p w14:paraId="1CF20192" w14:textId="77777777" w:rsidR="00431C7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platnosť a účinnosť právnych predpisov</w:t>
      </w:r>
    </w:p>
    <w:p w14:paraId="0B330BAB" w14:textId="77777777" w:rsidR="0027050D" w:rsidRPr="00005EF4" w:rsidRDefault="00155325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Ústavné právo</w:t>
      </w:r>
    </w:p>
    <w:p w14:paraId="4053597E" w14:textId="77777777" w:rsidR="0027050D" w:rsidRPr="00005EF4" w:rsidRDefault="00F6388C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="00B41904" w:rsidRPr="00005EF4">
        <w:rPr>
          <w:rFonts w:asciiTheme="minorHAnsi" w:hAnsiTheme="minorHAnsi" w:cstheme="minorHAnsi"/>
          <w:sz w:val="24"/>
          <w:szCs w:val="24"/>
        </w:rPr>
        <w:t>- Ú</w:t>
      </w:r>
      <w:r w:rsidR="00155325" w:rsidRPr="00005EF4">
        <w:rPr>
          <w:rFonts w:asciiTheme="minorHAnsi" w:hAnsiTheme="minorHAnsi" w:cstheme="minorHAnsi"/>
          <w:sz w:val="24"/>
          <w:szCs w:val="24"/>
        </w:rPr>
        <w:t>stava SR, členenie, charakteristika</w:t>
      </w:r>
    </w:p>
    <w:p w14:paraId="589CFD5B" w14:textId="77777777" w:rsidR="0027050D" w:rsidRPr="00005EF4" w:rsidRDefault="00B4190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L</w:t>
      </w:r>
      <w:r w:rsidR="00155325" w:rsidRPr="00005EF4">
        <w:rPr>
          <w:rFonts w:asciiTheme="minorHAnsi" w:hAnsiTheme="minorHAnsi" w:cstheme="minorHAnsi"/>
          <w:sz w:val="24"/>
          <w:szCs w:val="24"/>
        </w:rPr>
        <w:t>istina základných práv a slobôd</w:t>
      </w:r>
    </w:p>
    <w:p w14:paraId="19B069F2" w14:textId="77777777" w:rsidR="00D5665F" w:rsidRPr="00005EF4" w:rsidRDefault="00155325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Občianske právo</w:t>
      </w:r>
    </w:p>
    <w:p w14:paraId="1FDD333F" w14:textId="77777777" w:rsidR="00D5665F" w:rsidRPr="00005EF4" w:rsidRDefault="00F6388C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="00155325" w:rsidRPr="00005EF4">
        <w:rPr>
          <w:rFonts w:asciiTheme="minorHAnsi" w:hAnsiTheme="minorHAnsi" w:cstheme="minorHAnsi"/>
          <w:sz w:val="24"/>
          <w:szCs w:val="24"/>
        </w:rPr>
        <w:t xml:space="preserve">- </w:t>
      </w:r>
      <w:r w:rsidR="00284634" w:rsidRPr="00005EF4">
        <w:rPr>
          <w:rFonts w:asciiTheme="minorHAnsi" w:hAnsiTheme="minorHAnsi" w:cstheme="minorHAnsi"/>
          <w:sz w:val="24"/>
          <w:szCs w:val="24"/>
        </w:rPr>
        <w:t>občianskoprávne vzťahy a ich ochrana</w:t>
      </w:r>
    </w:p>
    <w:p w14:paraId="0403B28F" w14:textId="77777777" w:rsidR="00D5665F" w:rsidRPr="00005EF4" w:rsidRDefault="0028463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právne úkony</w:t>
      </w:r>
    </w:p>
    <w:p w14:paraId="1CE5D40B" w14:textId="77777777" w:rsidR="00284634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premlčanie a preklúzia</w:t>
      </w:r>
    </w:p>
    <w:p w14:paraId="38047766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držba a detencia</w:t>
      </w:r>
    </w:p>
    <w:p w14:paraId="1E654FE2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nadobudnutia vlastníctva</w:t>
      </w:r>
    </w:p>
    <w:p w14:paraId="2FB6640C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predmet vlastníckeho práva</w:t>
      </w:r>
    </w:p>
    <w:p w14:paraId="0328FD20" w14:textId="77777777" w:rsidR="00F6388C" w:rsidRPr="00005EF4" w:rsidRDefault="00A54647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="00AF500E" w:rsidRPr="00005EF4">
        <w:rPr>
          <w:rFonts w:asciiTheme="minorHAnsi" w:hAnsiTheme="minorHAnsi" w:cstheme="minorHAnsi"/>
          <w:sz w:val="24"/>
          <w:szCs w:val="24"/>
        </w:rPr>
        <w:t>- spoluvlastníctvo a vznik podielového spoluvlastníctva</w:t>
      </w:r>
    </w:p>
    <w:p w14:paraId="56836328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bezpodielové spoluvlastníctvo manželov</w:t>
      </w:r>
    </w:p>
    <w:p w14:paraId="097FC7A9" w14:textId="77777777" w:rsidR="00AF500E" w:rsidRPr="00005EF4" w:rsidRDefault="00AF500E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vznik a</w:t>
      </w:r>
      <w:r w:rsidR="00704DD8" w:rsidRPr="00005EF4">
        <w:rPr>
          <w:rFonts w:asciiTheme="minorHAnsi" w:hAnsiTheme="minorHAnsi" w:cstheme="minorHAnsi"/>
          <w:sz w:val="24"/>
          <w:szCs w:val="24"/>
        </w:rPr>
        <w:t> </w:t>
      </w:r>
      <w:r w:rsidRPr="00005EF4">
        <w:rPr>
          <w:rFonts w:asciiTheme="minorHAnsi" w:hAnsiTheme="minorHAnsi" w:cstheme="minorHAnsi"/>
          <w:sz w:val="24"/>
          <w:szCs w:val="24"/>
        </w:rPr>
        <w:t>zánik</w:t>
      </w:r>
      <w:r w:rsidR="00704DD8" w:rsidRPr="00005EF4">
        <w:rPr>
          <w:rFonts w:asciiTheme="minorHAnsi" w:hAnsiTheme="minorHAnsi" w:cstheme="minorHAnsi"/>
          <w:sz w:val="24"/>
          <w:szCs w:val="24"/>
        </w:rPr>
        <w:t xml:space="preserve"> bezpodielového spoluvlastníctva manželov</w:t>
      </w:r>
    </w:p>
    <w:p w14:paraId="061B4583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Pr="00005EF4">
        <w:rPr>
          <w:rFonts w:asciiTheme="minorHAnsi" w:hAnsiTheme="minorHAnsi" w:cstheme="minorHAnsi"/>
          <w:b/>
          <w:sz w:val="24"/>
          <w:szCs w:val="24"/>
        </w:rPr>
        <w:t>Dedičské právo</w:t>
      </w:r>
    </w:p>
    <w:p w14:paraId="5F465F05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dedič zo zákona, prvá dedičská skupina</w:t>
      </w:r>
    </w:p>
    <w:p w14:paraId="29B83802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poručiteľ, dedič zo závetu</w:t>
      </w:r>
    </w:p>
    <w:p w14:paraId="1B495B80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Pr="00005EF4">
        <w:rPr>
          <w:rFonts w:asciiTheme="minorHAnsi" w:hAnsiTheme="minorHAnsi" w:cstheme="minorHAnsi"/>
          <w:b/>
          <w:sz w:val="24"/>
          <w:szCs w:val="24"/>
        </w:rPr>
        <w:t>Rodinné právo</w:t>
      </w:r>
    </w:p>
    <w:p w14:paraId="68480EDF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uzatvorenie manželstva</w:t>
      </w:r>
    </w:p>
    <w:p w14:paraId="2F6F64E4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</w:t>
      </w:r>
      <w:r w:rsidRPr="00005EF4">
        <w:rPr>
          <w:rFonts w:asciiTheme="minorHAnsi" w:hAnsiTheme="minorHAnsi" w:cstheme="minorHAnsi"/>
          <w:b/>
          <w:sz w:val="24"/>
          <w:szCs w:val="24"/>
        </w:rPr>
        <w:t>Záväzkové právo</w:t>
      </w:r>
    </w:p>
    <w:p w14:paraId="5F7E5D89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zmluva o dielo</w:t>
      </w:r>
    </w:p>
    <w:p w14:paraId="0DD74164" w14:textId="77777777" w:rsidR="00704DD8" w:rsidRPr="00005EF4" w:rsidRDefault="00704DD8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 xml:space="preserve">   - kúpna zmluva</w:t>
      </w:r>
    </w:p>
    <w:p w14:paraId="15F44D08" w14:textId="77777777" w:rsidR="000939EC" w:rsidRPr="00005EF4" w:rsidRDefault="000939EC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83BEC1E" w14:textId="77777777" w:rsidR="00420322" w:rsidRPr="00005EF4" w:rsidRDefault="008C0EA7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>Literatúra:</w:t>
      </w:r>
      <w:r w:rsidRPr="00005EF4">
        <w:rPr>
          <w:rFonts w:asciiTheme="minorHAnsi" w:hAnsiTheme="minorHAnsi" w:cstheme="minorHAnsi"/>
          <w:b/>
          <w:sz w:val="24"/>
          <w:szCs w:val="24"/>
        </w:rPr>
        <w:tab/>
      </w:r>
    </w:p>
    <w:p w14:paraId="0DDE2E4B" w14:textId="77777777" w:rsidR="00431C74" w:rsidRPr="00005EF4" w:rsidRDefault="00431C74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Krsková A.: Základy práva</w:t>
      </w:r>
    </w:p>
    <w:p w14:paraId="1FA29C3C" w14:textId="77777777" w:rsidR="00420322" w:rsidRPr="00005EF4" w:rsidRDefault="00431C74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Vavrová A.: Náuka o</w:t>
      </w:r>
      <w:r w:rsidR="00420322" w:rsidRPr="00005EF4">
        <w:rPr>
          <w:rFonts w:asciiTheme="minorHAnsi" w:hAnsiTheme="minorHAnsi" w:cstheme="minorHAnsi"/>
          <w:sz w:val="24"/>
          <w:szCs w:val="24"/>
        </w:rPr>
        <w:t> </w:t>
      </w:r>
      <w:r w:rsidRPr="00005EF4">
        <w:rPr>
          <w:rFonts w:asciiTheme="minorHAnsi" w:hAnsiTheme="minorHAnsi" w:cstheme="minorHAnsi"/>
          <w:sz w:val="24"/>
          <w:szCs w:val="24"/>
        </w:rPr>
        <w:t>spoločnost</w:t>
      </w:r>
      <w:r w:rsidR="00420322" w:rsidRPr="00005EF4">
        <w:rPr>
          <w:rFonts w:asciiTheme="minorHAnsi" w:hAnsiTheme="minorHAnsi" w:cstheme="minorHAnsi"/>
          <w:sz w:val="24"/>
          <w:szCs w:val="24"/>
        </w:rPr>
        <w:t xml:space="preserve">i </w:t>
      </w:r>
    </w:p>
    <w:p w14:paraId="3C506AFC" w14:textId="77777777" w:rsidR="008C0EA7" w:rsidRPr="00005EF4" w:rsidRDefault="008C0EA7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Vojčík P.:  Základy práva</w:t>
      </w:r>
    </w:p>
    <w:p w14:paraId="7425206F" w14:textId="77777777" w:rsidR="00431C74" w:rsidRPr="00005EF4" w:rsidRDefault="008C0EA7" w:rsidP="008C0EA7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ab/>
      </w:r>
    </w:p>
    <w:p w14:paraId="4F5A28D3" w14:textId="77777777" w:rsidR="002E7244" w:rsidRPr="00005EF4" w:rsidRDefault="00125B62" w:rsidP="00DB78A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5EF4">
        <w:rPr>
          <w:rFonts w:asciiTheme="minorHAnsi" w:hAnsiTheme="minorHAnsi" w:cstheme="minorHAnsi"/>
          <w:b/>
          <w:sz w:val="24"/>
          <w:szCs w:val="24"/>
        </w:rPr>
        <w:t xml:space="preserve">Zdroje: </w:t>
      </w:r>
    </w:p>
    <w:p w14:paraId="50DD1313" w14:textId="77777777" w:rsidR="002E724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Ústava Slovenskej republiky</w:t>
      </w:r>
    </w:p>
    <w:p w14:paraId="4C31935F" w14:textId="77777777" w:rsidR="002E7244" w:rsidRPr="00005EF4" w:rsidRDefault="00431C74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Občiansky zákonník</w:t>
      </w:r>
    </w:p>
    <w:p w14:paraId="075E9ADC" w14:textId="02E08519" w:rsidR="005A0D28" w:rsidRPr="00005EF4" w:rsidRDefault="00431C74" w:rsidP="00A0614E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EF4">
        <w:rPr>
          <w:rFonts w:asciiTheme="minorHAnsi" w:hAnsiTheme="minorHAnsi" w:cstheme="minorHAnsi"/>
          <w:sz w:val="24"/>
          <w:szCs w:val="24"/>
        </w:rPr>
        <w:t>Internet</w:t>
      </w:r>
    </w:p>
    <w:p w14:paraId="53679EBF" w14:textId="77777777" w:rsidR="008C0EA7" w:rsidRPr="00005EF4" w:rsidRDefault="008C0EA7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941E166" w14:textId="77777777" w:rsidR="008C0EA7" w:rsidRPr="00005EF4" w:rsidRDefault="008C0EA7" w:rsidP="00DB78A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8C0EA7" w:rsidRPr="00005EF4" w:rsidSect="002E72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AF"/>
    <w:rsid w:val="00004274"/>
    <w:rsid w:val="00005EF4"/>
    <w:rsid w:val="00050508"/>
    <w:rsid w:val="0007642F"/>
    <w:rsid w:val="000939EC"/>
    <w:rsid w:val="000B7288"/>
    <w:rsid w:val="001054A8"/>
    <w:rsid w:val="00107297"/>
    <w:rsid w:val="00125B62"/>
    <w:rsid w:val="00130F35"/>
    <w:rsid w:val="00155325"/>
    <w:rsid w:val="00215F17"/>
    <w:rsid w:val="00256DF8"/>
    <w:rsid w:val="0027050D"/>
    <w:rsid w:val="00284634"/>
    <w:rsid w:val="002B6B41"/>
    <w:rsid w:val="002E587C"/>
    <w:rsid w:val="002E7244"/>
    <w:rsid w:val="00322F75"/>
    <w:rsid w:val="003469E2"/>
    <w:rsid w:val="003753A5"/>
    <w:rsid w:val="00387BBF"/>
    <w:rsid w:val="003F4D26"/>
    <w:rsid w:val="003F5FFE"/>
    <w:rsid w:val="00420322"/>
    <w:rsid w:val="00431C74"/>
    <w:rsid w:val="004D225A"/>
    <w:rsid w:val="004E4D01"/>
    <w:rsid w:val="00546296"/>
    <w:rsid w:val="005A0D28"/>
    <w:rsid w:val="005F350B"/>
    <w:rsid w:val="00627B25"/>
    <w:rsid w:val="00676718"/>
    <w:rsid w:val="006F6710"/>
    <w:rsid w:val="00704DD8"/>
    <w:rsid w:val="0076127B"/>
    <w:rsid w:val="00773AF5"/>
    <w:rsid w:val="007B28F2"/>
    <w:rsid w:val="007E3BBE"/>
    <w:rsid w:val="007F2658"/>
    <w:rsid w:val="00807CD5"/>
    <w:rsid w:val="008127CE"/>
    <w:rsid w:val="008400BF"/>
    <w:rsid w:val="0086126C"/>
    <w:rsid w:val="008668C7"/>
    <w:rsid w:val="0087705C"/>
    <w:rsid w:val="0089192E"/>
    <w:rsid w:val="008C0EA7"/>
    <w:rsid w:val="008D1611"/>
    <w:rsid w:val="009215D1"/>
    <w:rsid w:val="009609BA"/>
    <w:rsid w:val="009665A2"/>
    <w:rsid w:val="00966E96"/>
    <w:rsid w:val="009A645E"/>
    <w:rsid w:val="00A0614E"/>
    <w:rsid w:val="00A37B64"/>
    <w:rsid w:val="00A54647"/>
    <w:rsid w:val="00A93688"/>
    <w:rsid w:val="00A97B70"/>
    <w:rsid w:val="00AC6FD4"/>
    <w:rsid w:val="00AF500E"/>
    <w:rsid w:val="00B275D3"/>
    <w:rsid w:val="00B41904"/>
    <w:rsid w:val="00B57C03"/>
    <w:rsid w:val="00BC14DA"/>
    <w:rsid w:val="00C274A9"/>
    <w:rsid w:val="00C55903"/>
    <w:rsid w:val="00C82B05"/>
    <w:rsid w:val="00D5665F"/>
    <w:rsid w:val="00D94837"/>
    <w:rsid w:val="00DB78AF"/>
    <w:rsid w:val="00DD56BA"/>
    <w:rsid w:val="00DD639A"/>
    <w:rsid w:val="00DF1147"/>
    <w:rsid w:val="00E274E5"/>
    <w:rsid w:val="00E2753C"/>
    <w:rsid w:val="00F56E05"/>
    <w:rsid w:val="00F6388C"/>
    <w:rsid w:val="00F64F6A"/>
    <w:rsid w:val="00F85AB9"/>
    <w:rsid w:val="00FC43AD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087E"/>
  <w15:chartTrackingRefBased/>
  <w15:docId w15:val="{ABB3E0ED-D29A-4DC1-AD11-0B48159C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92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6718"/>
    <w:rPr>
      <w:color w:val="0563C1"/>
      <w:u w:val="single"/>
    </w:rPr>
  </w:style>
  <w:style w:type="table" w:styleId="Mriekatabuky">
    <w:name w:val="Table Grid"/>
    <w:basedOn w:val="Normlnatabuka"/>
    <w:uiPriority w:val="39"/>
    <w:rsid w:val="002E7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E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breznan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Externé nadstavbové štúdium – 1</vt:lpstr>
      <vt:lpstr>Externé nadstavbové štúdium – 1</vt:lpstr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nadstavbové štúdium – 1</dc:title>
  <dc:subject/>
  <dc:creator>Tomáš</dc:creator>
  <cp:keywords/>
  <cp:lastModifiedBy>Gabriel Kovács</cp:lastModifiedBy>
  <cp:revision>3</cp:revision>
  <cp:lastPrinted>2015-10-07T18:24:00Z</cp:lastPrinted>
  <dcterms:created xsi:type="dcterms:W3CDTF">2021-11-05T13:41:00Z</dcterms:created>
  <dcterms:modified xsi:type="dcterms:W3CDTF">2022-01-12T12:09:00Z</dcterms:modified>
</cp:coreProperties>
</file>