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91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5"/>
        <w:gridCol w:w="3716"/>
      </w:tblGrid>
      <w:tr w:rsidR="00EC091E" w:rsidRPr="00C129E0" w14:paraId="4B62D88B" w14:textId="77777777" w:rsidTr="002F43CF">
        <w:trPr>
          <w:trHeight w:val="1618"/>
        </w:trPr>
        <w:tc>
          <w:tcPr>
            <w:tcW w:w="5435" w:type="dxa"/>
          </w:tcPr>
          <w:p w14:paraId="03492D43" w14:textId="77777777" w:rsidR="00EC091E" w:rsidRPr="00C129E0" w:rsidRDefault="00EC091E" w:rsidP="002F43C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129E0">
              <w:rPr>
                <w:rFonts w:asciiTheme="minorHAnsi" w:hAnsiTheme="minorHAnsi" w:cstheme="minorHAnsi"/>
                <w:b/>
              </w:rPr>
              <w:t xml:space="preserve">Trieda: </w:t>
            </w:r>
            <w:r w:rsidRPr="00C129E0">
              <w:rPr>
                <w:rFonts w:asciiTheme="minorHAnsi" w:hAnsiTheme="minorHAnsi" w:cstheme="minorHAnsi"/>
              </w:rPr>
              <w:t>I.NA (externé štúdium)</w:t>
            </w:r>
          </w:p>
          <w:p w14:paraId="295A25A8" w14:textId="77777777" w:rsidR="00EC091E" w:rsidRPr="00C129E0" w:rsidRDefault="00EC091E" w:rsidP="002F43C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 w:rsidRPr="00C129E0">
              <w:rPr>
                <w:rFonts w:asciiTheme="minorHAnsi" w:hAnsiTheme="minorHAnsi" w:cstheme="minorHAnsi"/>
                <w:b/>
              </w:rPr>
              <w:t xml:space="preserve">Odbor: </w:t>
            </w:r>
            <w:r w:rsidRPr="00C129E0">
              <w:rPr>
                <w:rFonts w:asciiTheme="minorHAnsi" w:hAnsiTheme="minorHAnsi" w:cstheme="minorHAnsi"/>
              </w:rPr>
              <w:t>3659 L stavebníctvo</w:t>
            </w:r>
          </w:p>
          <w:p w14:paraId="02635EFE" w14:textId="77777777" w:rsidR="00EC091E" w:rsidRPr="00C129E0" w:rsidRDefault="00EC091E" w:rsidP="002F43C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C129E0">
              <w:rPr>
                <w:rFonts w:asciiTheme="minorHAnsi" w:hAnsiTheme="minorHAnsi" w:cstheme="minorHAnsi"/>
                <w:b/>
              </w:rPr>
              <w:t xml:space="preserve">Predmet: </w:t>
            </w:r>
            <w:r w:rsidRPr="00C129E0">
              <w:rPr>
                <w:rFonts w:asciiTheme="minorHAnsi" w:hAnsiTheme="minorHAnsi" w:cstheme="minorHAnsi"/>
                <w:sz w:val="24"/>
                <w:szCs w:val="24"/>
              </w:rPr>
              <w:t>Stavebná mechanika</w:t>
            </w:r>
            <w:r w:rsidRPr="00C129E0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    </w:t>
            </w:r>
          </w:p>
          <w:p w14:paraId="393FF49D" w14:textId="77777777" w:rsidR="00EC091E" w:rsidRPr="00C129E0" w:rsidRDefault="00EC091E" w:rsidP="002F43C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129E0">
              <w:rPr>
                <w:rFonts w:asciiTheme="minorHAnsi" w:hAnsiTheme="minorHAnsi" w:cstheme="minorHAnsi"/>
                <w:b/>
              </w:rPr>
              <w:t xml:space="preserve">Skúšajúci: </w:t>
            </w:r>
            <w:r w:rsidRPr="00C129E0">
              <w:rPr>
                <w:rFonts w:asciiTheme="minorHAnsi" w:hAnsiTheme="minorHAnsi" w:cstheme="minorHAnsi"/>
              </w:rPr>
              <w:t>Ing. Anna Helbichová</w:t>
            </w:r>
            <w:r w:rsidRPr="00C129E0">
              <w:rPr>
                <w:rFonts w:asciiTheme="minorHAnsi" w:hAnsiTheme="minorHAnsi" w:cstheme="minorHAnsi"/>
              </w:rPr>
              <w:tab/>
            </w:r>
          </w:p>
          <w:p w14:paraId="659809AC" w14:textId="77777777" w:rsidR="00EC091E" w:rsidRPr="00C129E0" w:rsidRDefault="00EC091E" w:rsidP="002F43C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129E0">
              <w:rPr>
                <w:rFonts w:asciiTheme="minorHAnsi" w:hAnsiTheme="minorHAnsi" w:cstheme="minorHAnsi"/>
                <w:b/>
              </w:rPr>
              <w:t>Kontakt:</w:t>
            </w:r>
            <w:r w:rsidRPr="00C129E0">
              <w:rPr>
                <w:rFonts w:asciiTheme="minorHAnsi" w:hAnsiTheme="minorHAnsi" w:cstheme="minorHAnsi"/>
              </w:rPr>
              <w:t xml:space="preserve"> </w:t>
            </w:r>
            <w:hyperlink r:id="rId6" w:history="1">
              <w:r w:rsidRPr="00C129E0">
                <w:rPr>
                  <w:rStyle w:val="Hypertextovprepojenie"/>
                  <w:rFonts w:asciiTheme="minorHAnsi" w:hAnsiTheme="minorHAnsi" w:cstheme="minorHAnsi"/>
                </w:rPr>
                <w:t>helbichova@sosstavebna.sk</w:t>
              </w:r>
            </w:hyperlink>
          </w:p>
          <w:p w14:paraId="14B7E5C7" w14:textId="7BB237A0" w:rsidR="00EC091E" w:rsidRPr="00C129E0" w:rsidRDefault="00EC091E" w:rsidP="002F43CF">
            <w:pPr>
              <w:spacing w:after="0"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C129E0">
              <w:rPr>
                <w:rFonts w:asciiTheme="minorHAnsi" w:hAnsiTheme="minorHAnsi" w:cstheme="minorHAnsi"/>
                <w:b/>
                <w:szCs w:val="20"/>
              </w:rPr>
              <w:t>Web:</w:t>
            </w:r>
            <w:r w:rsidRPr="00C129E0">
              <w:rPr>
                <w:rFonts w:asciiTheme="minorHAnsi" w:hAnsiTheme="minorHAnsi" w:cstheme="minorHAnsi"/>
                <w:szCs w:val="20"/>
              </w:rPr>
              <w:t xml:space="preserve"> </w:t>
            </w:r>
            <w:hyperlink r:id="rId7" w:history="1">
              <w:r w:rsidR="00C129E0" w:rsidRPr="006D7FC7">
                <w:rPr>
                  <w:rStyle w:val="Hypertextovprepojenie"/>
                  <w:rFonts w:asciiTheme="minorHAnsi" w:hAnsiTheme="minorHAnsi" w:cstheme="minorHAnsi"/>
                </w:rPr>
                <w:t>https://sosstavebna.sk/externe-studium/</w:t>
              </w:r>
            </w:hyperlink>
            <w:r w:rsidR="00C129E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716" w:type="dxa"/>
            <w:vAlign w:val="center"/>
          </w:tcPr>
          <w:p w14:paraId="6DF6B20C" w14:textId="77777777" w:rsidR="00EC091E" w:rsidRPr="00C129E0" w:rsidRDefault="00EC091E" w:rsidP="002F43CF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129E0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9264" behindDoc="1" locked="0" layoutInCell="1" allowOverlap="1" wp14:anchorId="26D9B064" wp14:editId="0850B876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54610</wp:posOffset>
                  </wp:positionV>
                  <wp:extent cx="2146935" cy="885825"/>
                  <wp:effectExtent l="0" t="0" r="0" b="9525"/>
                  <wp:wrapNone/>
                  <wp:docPr id="1" name="Obrázok 1" descr="SOŠ stavebná , Tulipánová 2 , Žilina 011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Š stavebná , Tulipánová 2 , Žilina 011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93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C195D63" w14:textId="77777777" w:rsidR="00EC091E" w:rsidRPr="00C129E0" w:rsidRDefault="00EC091E" w:rsidP="002F43CF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64206F83" w14:textId="77777777" w:rsidR="00EC091E" w:rsidRPr="00C129E0" w:rsidRDefault="00EC091E" w:rsidP="002F43CF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A1A322D" w14:textId="77777777" w:rsidR="00EC091E" w:rsidRPr="00C129E0" w:rsidRDefault="00EC091E" w:rsidP="00EC091E">
      <w:pPr>
        <w:pBdr>
          <w:bottom w:val="single" w:sz="12" w:space="1" w:color="auto"/>
        </w:pBdr>
        <w:spacing w:after="0" w:line="360" w:lineRule="auto"/>
        <w:jc w:val="both"/>
        <w:rPr>
          <w:rFonts w:asciiTheme="minorHAnsi" w:hAnsiTheme="minorHAnsi" w:cstheme="minorHAnsi"/>
          <w:b/>
          <w:color w:val="808080" w:themeColor="background1" w:themeShade="80"/>
        </w:rPr>
      </w:pPr>
    </w:p>
    <w:p w14:paraId="4A03AE7B" w14:textId="77777777" w:rsidR="00EC091E" w:rsidRPr="00C129E0" w:rsidRDefault="00EC091E" w:rsidP="00EC091E">
      <w:pPr>
        <w:spacing w:after="0" w:line="360" w:lineRule="auto"/>
        <w:jc w:val="both"/>
        <w:rPr>
          <w:rFonts w:asciiTheme="minorHAnsi" w:hAnsiTheme="minorHAnsi" w:cstheme="minorHAnsi"/>
          <w:b/>
          <w:color w:val="808080" w:themeColor="background1" w:themeShade="80"/>
        </w:rPr>
      </w:pPr>
    </w:p>
    <w:p w14:paraId="409EAB51" w14:textId="77777777" w:rsidR="008231E1" w:rsidRPr="00C129E0" w:rsidRDefault="008231E1" w:rsidP="008231E1">
      <w:pPr>
        <w:rPr>
          <w:rFonts w:asciiTheme="minorHAnsi" w:hAnsiTheme="minorHAnsi" w:cstheme="minorHAnsi"/>
          <w:b/>
          <w:sz w:val="24"/>
          <w:szCs w:val="24"/>
        </w:rPr>
      </w:pPr>
      <w:r w:rsidRPr="00C129E0">
        <w:rPr>
          <w:rFonts w:asciiTheme="minorHAnsi" w:hAnsiTheme="minorHAnsi" w:cstheme="minorHAnsi"/>
          <w:b/>
          <w:sz w:val="24"/>
          <w:szCs w:val="24"/>
        </w:rPr>
        <w:t xml:space="preserve">Témy na skúšku - </w:t>
      </w:r>
      <w:r w:rsidRPr="00C129E0">
        <w:rPr>
          <w:rFonts w:asciiTheme="minorHAnsi" w:hAnsiTheme="minorHAnsi" w:cstheme="minorHAnsi"/>
          <w:b/>
          <w:color w:val="FF0000"/>
          <w:sz w:val="24"/>
          <w:szCs w:val="24"/>
        </w:rPr>
        <w:t>2. ročník</w:t>
      </w:r>
    </w:p>
    <w:p w14:paraId="221F2136" w14:textId="77777777" w:rsidR="008231E1" w:rsidRPr="00C129E0" w:rsidRDefault="008231E1" w:rsidP="008231E1">
      <w:pPr>
        <w:rPr>
          <w:rFonts w:asciiTheme="minorHAnsi" w:hAnsiTheme="minorHAnsi" w:cstheme="minorHAnsi"/>
          <w:sz w:val="24"/>
          <w:szCs w:val="24"/>
        </w:rPr>
      </w:pPr>
      <w:r w:rsidRPr="00C129E0">
        <w:rPr>
          <w:rFonts w:asciiTheme="minorHAnsi" w:hAnsiTheme="minorHAnsi" w:cstheme="minorHAnsi"/>
          <w:sz w:val="24"/>
          <w:szCs w:val="24"/>
        </w:rPr>
        <w:t>Vzťah vnútorných a vonkajších síl</w:t>
      </w:r>
    </w:p>
    <w:p w14:paraId="1F49E5D7" w14:textId="77777777" w:rsidR="008231E1" w:rsidRPr="00C129E0" w:rsidRDefault="008231E1" w:rsidP="008231E1">
      <w:pPr>
        <w:rPr>
          <w:rFonts w:asciiTheme="minorHAnsi" w:hAnsiTheme="minorHAnsi" w:cstheme="minorHAnsi"/>
          <w:sz w:val="24"/>
          <w:szCs w:val="24"/>
        </w:rPr>
      </w:pPr>
      <w:r w:rsidRPr="00C129E0">
        <w:rPr>
          <w:rFonts w:asciiTheme="minorHAnsi" w:hAnsiTheme="minorHAnsi" w:cstheme="minorHAnsi"/>
          <w:sz w:val="24"/>
          <w:szCs w:val="24"/>
        </w:rPr>
        <w:t>Napätie</w:t>
      </w:r>
    </w:p>
    <w:p w14:paraId="71033F0C" w14:textId="77777777" w:rsidR="008231E1" w:rsidRPr="00C129E0" w:rsidRDefault="008231E1" w:rsidP="008231E1">
      <w:pPr>
        <w:rPr>
          <w:rFonts w:asciiTheme="minorHAnsi" w:hAnsiTheme="minorHAnsi" w:cstheme="minorHAnsi"/>
          <w:sz w:val="24"/>
          <w:szCs w:val="24"/>
        </w:rPr>
      </w:pPr>
      <w:r w:rsidRPr="00C129E0">
        <w:rPr>
          <w:rFonts w:asciiTheme="minorHAnsi" w:hAnsiTheme="minorHAnsi" w:cstheme="minorHAnsi"/>
          <w:sz w:val="24"/>
          <w:szCs w:val="24"/>
        </w:rPr>
        <w:t>Základné druhy namáhania- ťah, tlak, strih, ohyb</w:t>
      </w:r>
    </w:p>
    <w:p w14:paraId="24969650" w14:textId="77777777" w:rsidR="008231E1" w:rsidRPr="00C129E0" w:rsidRDefault="008231E1" w:rsidP="008231E1">
      <w:pPr>
        <w:rPr>
          <w:rFonts w:asciiTheme="minorHAnsi" w:hAnsiTheme="minorHAnsi" w:cstheme="minorHAnsi"/>
          <w:sz w:val="24"/>
          <w:szCs w:val="24"/>
        </w:rPr>
      </w:pPr>
      <w:r w:rsidRPr="00C129E0">
        <w:rPr>
          <w:rFonts w:asciiTheme="minorHAnsi" w:hAnsiTheme="minorHAnsi" w:cstheme="minorHAnsi"/>
          <w:sz w:val="24"/>
          <w:szCs w:val="24"/>
        </w:rPr>
        <w:t>Návrh prierezu pri jednoduchom namáhaní</w:t>
      </w:r>
    </w:p>
    <w:p w14:paraId="401144B8" w14:textId="77777777" w:rsidR="008231E1" w:rsidRPr="00C129E0" w:rsidRDefault="008231E1" w:rsidP="008231E1">
      <w:pPr>
        <w:rPr>
          <w:rFonts w:asciiTheme="minorHAnsi" w:hAnsiTheme="minorHAnsi" w:cstheme="minorHAnsi"/>
          <w:sz w:val="24"/>
          <w:szCs w:val="24"/>
        </w:rPr>
      </w:pPr>
      <w:r w:rsidRPr="00C129E0">
        <w:rPr>
          <w:rFonts w:asciiTheme="minorHAnsi" w:hAnsiTheme="minorHAnsi" w:cstheme="minorHAnsi"/>
          <w:sz w:val="24"/>
          <w:szCs w:val="24"/>
        </w:rPr>
        <w:t>Medzné stavy- charakterizovať</w:t>
      </w:r>
    </w:p>
    <w:p w14:paraId="71860F86" w14:textId="77777777" w:rsidR="00EC091E" w:rsidRPr="00C129E0" w:rsidRDefault="00EC091E" w:rsidP="008231E1">
      <w:pPr>
        <w:rPr>
          <w:rFonts w:asciiTheme="minorHAnsi" w:hAnsiTheme="minorHAnsi" w:cstheme="minorHAnsi"/>
          <w:sz w:val="24"/>
          <w:szCs w:val="24"/>
        </w:rPr>
      </w:pPr>
    </w:p>
    <w:p w14:paraId="5AD99A8E" w14:textId="68991268" w:rsidR="00DC4D1C" w:rsidRPr="00C129E0" w:rsidRDefault="00EC091E" w:rsidP="00EC091E">
      <w:pPr>
        <w:rPr>
          <w:rFonts w:asciiTheme="minorHAnsi" w:hAnsiTheme="minorHAnsi" w:cstheme="minorHAnsi"/>
          <w:sz w:val="24"/>
          <w:szCs w:val="24"/>
        </w:rPr>
      </w:pPr>
      <w:r w:rsidRPr="00C129E0">
        <w:rPr>
          <w:rFonts w:asciiTheme="minorHAnsi" w:hAnsiTheme="minorHAnsi" w:cstheme="minorHAnsi"/>
          <w:b/>
          <w:sz w:val="24"/>
          <w:szCs w:val="24"/>
        </w:rPr>
        <w:t>Zdroje:</w:t>
      </w:r>
      <w:r w:rsidRPr="00C129E0">
        <w:rPr>
          <w:rFonts w:asciiTheme="minorHAnsi" w:hAnsiTheme="minorHAnsi" w:cstheme="minorHAnsi"/>
          <w:sz w:val="24"/>
          <w:szCs w:val="24"/>
        </w:rPr>
        <w:t xml:space="preserve">   Ing. Jana </w:t>
      </w:r>
      <w:proofErr w:type="spellStart"/>
      <w:r w:rsidRPr="00C129E0">
        <w:rPr>
          <w:rFonts w:asciiTheme="minorHAnsi" w:hAnsiTheme="minorHAnsi" w:cstheme="minorHAnsi"/>
          <w:sz w:val="24"/>
          <w:szCs w:val="24"/>
        </w:rPr>
        <w:t>Ursínyová</w:t>
      </w:r>
      <w:proofErr w:type="spellEnd"/>
      <w:r w:rsidRPr="00C129E0">
        <w:rPr>
          <w:rFonts w:asciiTheme="minorHAnsi" w:hAnsiTheme="minorHAnsi" w:cstheme="minorHAnsi"/>
          <w:sz w:val="24"/>
          <w:szCs w:val="24"/>
        </w:rPr>
        <w:t>, Stavebná mechanika</w:t>
      </w:r>
    </w:p>
    <w:sectPr w:rsidR="00DC4D1C" w:rsidRPr="00C129E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86565" w14:textId="77777777" w:rsidR="00B82C61" w:rsidRDefault="00B82C61" w:rsidP="00EC091E">
      <w:pPr>
        <w:spacing w:after="0" w:line="240" w:lineRule="auto"/>
      </w:pPr>
      <w:r>
        <w:separator/>
      </w:r>
    </w:p>
  </w:endnote>
  <w:endnote w:type="continuationSeparator" w:id="0">
    <w:p w14:paraId="5631ECED" w14:textId="77777777" w:rsidR="00B82C61" w:rsidRDefault="00B82C61" w:rsidP="00EC0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E3A72" w14:textId="77777777" w:rsidR="00B82C61" w:rsidRDefault="00B82C61" w:rsidP="00EC091E">
      <w:pPr>
        <w:spacing w:after="0" w:line="240" w:lineRule="auto"/>
      </w:pPr>
      <w:r>
        <w:separator/>
      </w:r>
    </w:p>
  </w:footnote>
  <w:footnote w:type="continuationSeparator" w:id="0">
    <w:p w14:paraId="02EB995A" w14:textId="77777777" w:rsidR="00B82C61" w:rsidRDefault="00B82C61" w:rsidP="00EC09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512"/>
    <w:rsid w:val="003133B6"/>
    <w:rsid w:val="00703AA2"/>
    <w:rsid w:val="007A717E"/>
    <w:rsid w:val="008231E1"/>
    <w:rsid w:val="00832836"/>
    <w:rsid w:val="008769EC"/>
    <w:rsid w:val="00AB45EF"/>
    <w:rsid w:val="00B82C61"/>
    <w:rsid w:val="00C129E0"/>
    <w:rsid w:val="00C434C1"/>
    <w:rsid w:val="00C91F7E"/>
    <w:rsid w:val="00DC4D1C"/>
    <w:rsid w:val="00DD1512"/>
    <w:rsid w:val="00EC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FF761"/>
  <w15:chartTrackingRefBased/>
  <w15:docId w15:val="{C019BAF2-A0BC-43AF-BBEA-9A6146F93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231E1"/>
    <w:pPr>
      <w:spacing w:after="200" w:line="276" w:lineRule="auto"/>
    </w:pPr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C091E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EC091E"/>
    <w:pPr>
      <w:spacing w:after="0" w:line="240" w:lineRule="auto"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EC091E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EC0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C091E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EC0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C091E"/>
    <w:rPr>
      <w:rFonts w:ascii="Calibri" w:eastAsia="Calibri" w:hAnsi="Calibri" w:cs="Calibri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9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sosstavebna.sk/externe-studiu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bichova@sosstavebna.s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</dc:creator>
  <cp:keywords/>
  <dc:description/>
  <cp:lastModifiedBy>Gabriel Kovács</cp:lastModifiedBy>
  <cp:revision>5</cp:revision>
  <dcterms:created xsi:type="dcterms:W3CDTF">2021-11-08T08:24:00Z</dcterms:created>
  <dcterms:modified xsi:type="dcterms:W3CDTF">2022-01-12T12:11:00Z</dcterms:modified>
</cp:coreProperties>
</file>