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A0541" w:rsidRPr="0054191D" w14:paraId="539227A3" w14:textId="77777777" w:rsidTr="009B0C16">
        <w:trPr>
          <w:trHeight w:val="1618"/>
        </w:trPr>
        <w:tc>
          <w:tcPr>
            <w:tcW w:w="5435" w:type="dxa"/>
          </w:tcPr>
          <w:p w14:paraId="1A06199D" w14:textId="77777777" w:rsidR="002A0541" w:rsidRPr="0054191D" w:rsidRDefault="002A0541" w:rsidP="00142067">
            <w:pPr>
              <w:jc w:val="both"/>
              <w:rPr>
                <w:rFonts w:cstheme="minorHAnsi"/>
              </w:rPr>
            </w:pPr>
            <w:bookmarkStart w:id="0" w:name="_Hlk87259472"/>
            <w:r w:rsidRPr="0054191D">
              <w:rPr>
                <w:rFonts w:cstheme="minorHAnsi"/>
                <w:b/>
              </w:rPr>
              <w:t xml:space="preserve">Trieda: </w:t>
            </w:r>
            <w:r w:rsidRPr="0054191D">
              <w:rPr>
                <w:rFonts w:cstheme="minorHAnsi"/>
              </w:rPr>
              <w:t>II.NC (externé štúdium)</w:t>
            </w:r>
          </w:p>
          <w:p w14:paraId="77115128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Odbor: </w:t>
            </w:r>
            <w:r w:rsidRPr="0054191D">
              <w:rPr>
                <w:rFonts w:cstheme="minorHAnsi"/>
              </w:rPr>
              <w:t>3659 L stavebníctvo</w:t>
            </w:r>
          </w:p>
          <w:p w14:paraId="6E63636A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Predmet: </w:t>
            </w:r>
            <w:r w:rsidRPr="0054191D">
              <w:rPr>
                <w:rFonts w:cstheme="minorHAnsi"/>
                <w:sz w:val="24"/>
                <w:szCs w:val="24"/>
              </w:rPr>
              <w:t>Slovenský jazyk a literatúra</w:t>
            </w:r>
            <w:r w:rsidRPr="0054191D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75E9CB52" w14:textId="176D23D3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 xml:space="preserve">Skúšajúci: </w:t>
            </w:r>
            <w:r w:rsidRPr="0054191D">
              <w:rPr>
                <w:rFonts w:cstheme="minorHAnsi"/>
              </w:rPr>
              <w:t xml:space="preserve">Mgr. </w:t>
            </w:r>
            <w:r w:rsidR="00773E55">
              <w:rPr>
                <w:rFonts w:cstheme="minorHAnsi"/>
              </w:rPr>
              <w:t>Dana Jakubesová</w:t>
            </w:r>
            <w:bookmarkStart w:id="1" w:name="_GoBack"/>
            <w:bookmarkEnd w:id="1"/>
            <w:r w:rsidRPr="0054191D">
              <w:rPr>
                <w:rFonts w:cstheme="minorHAnsi"/>
              </w:rPr>
              <w:tab/>
            </w:r>
          </w:p>
          <w:p w14:paraId="252A05B2" w14:textId="177374BB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>Kontakt:</w:t>
            </w:r>
            <w:r w:rsidRPr="0054191D">
              <w:rPr>
                <w:rFonts w:cstheme="minorHAnsi"/>
              </w:rPr>
              <w:t xml:space="preserve"> </w:t>
            </w:r>
            <w:hyperlink r:id="rId5" w:history="1">
              <w:r w:rsidR="00560BA3" w:rsidRPr="0088720E">
                <w:rPr>
                  <w:rStyle w:val="Hypertextovodkaz"/>
                  <w:rFonts w:cstheme="minorHAnsi"/>
                </w:rPr>
                <w:t>jakubesova@sosstavebna.sk</w:t>
              </w:r>
            </w:hyperlink>
          </w:p>
          <w:p w14:paraId="58294FB6" w14:textId="6356638C" w:rsidR="002A0541" w:rsidRPr="0054191D" w:rsidRDefault="002A0541" w:rsidP="00142067">
            <w:pPr>
              <w:jc w:val="both"/>
              <w:rPr>
                <w:rFonts w:cstheme="minorHAnsi"/>
                <w:szCs w:val="20"/>
              </w:rPr>
            </w:pPr>
            <w:r w:rsidRPr="0054191D">
              <w:rPr>
                <w:rFonts w:cstheme="minorHAnsi"/>
                <w:b/>
                <w:szCs w:val="20"/>
              </w:rPr>
              <w:t>Web:</w:t>
            </w:r>
            <w:r w:rsidRPr="0054191D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625612" w:rsidRPr="0054191D">
                <w:rPr>
                  <w:rStyle w:val="Hypertextovodkaz"/>
                  <w:rFonts w:cstheme="minorHAnsi"/>
                  <w:szCs w:val="20"/>
                </w:rPr>
                <w:t>https://sosstavebna.sk/externe-studium/</w:t>
              </w:r>
            </w:hyperlink>
            <w:r w:rsidR="00625612" w:rsidRPr="0054191D">
              <w:rPr>
                <w:rFonts w:cstheme="minorHAnsi"/>
                <w:szCs w:val="20"/>
              </w:rPr>
              <w:t xml:space="preserve">   </w:t>
            </w:r>
            <w:r w:rsidRPr="0054191D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3E3CEFC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  <w:r w:rsidRPr="0054191D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56AF7D1" wp14:editId="53B1EA3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87988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</w:p>
          <w:p w14:paraId="2FAB2409" w14:textId="77777777" w:rsidR="002A0541" w:rsidRPr="0054191D" w:rsidRDefault="002A0541" w:rsidP="00142067">
            <w:pPr>
              <w:jc w:val="center"/>
              <w:rPr>
                <w:rFonts w:cstheme="minorHAnsi"/>
              </w:rPr>
            </w:pPr>
          </w:p>
        </w:tc>
      </w:tr>
    </w:tbl>
    <w:p w14:paraId="2907852A" w14:textId="77777777" w:rsidR="002A0541" w:rsidRPr="0054191D" w:rsidRDefault="002A0541" w:rsidP="00142067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208C53C8" w14:textId="77777777" w:rsidR="002A0541" w:rsidRPr="0054191D" w:rsidRDefault="002A0541" w:rsidP="00142067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bookmarkEnd w:id="0"/>
    <w:p w14:paraId="66FB4994" w14:textId="77777777" w:rsidR="00053BDB" w:rsidRPr="0054191D" w:rsidRDefault="00053BDB" w:rsidP="00142067">
      <w:pPr>
        <w:spacing w:line="240" w:lineRule="auto"/>
        <w:jc w:val="both"/>
        <w:rPr>
          <w:rFonts w:cstheme="minorHAnsi"/>
          <w:b/>
        </w:rPr>
      </w:pPr>
      <w:r w:rsidRPr="0054191D">
        <w:rPr>
          <w:rFonts w:cstheme="minorHAnsi"/>
          <w:b/>
        </w:rPr>
        <w:t xml:space="preserve">Písomná časť: </w:t>
      </w:r>
    </w:p>
    <w:p w14:paraId="51429538" w14:textId="77777777" w:rsidR="00053BDB" w:rsidRPr="0054191D" w:rsidRDefault="00053BDB" w:rsidP="001420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Pravopisné cvičenie</w:t>
      </w:r>
    </w:p>
    <w:p w14:paraId="0263791D" w14:textId="77777777" w:rsidR="00053BDB" w:rsidRPr="0054191D" w:rsidRDefault="00053BDB" w:rsidP="001420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vypracovať slohovú prácu na jednu zo zadaných tém:</w:t>
      </w:r>
    </w:p>
    <w:p w14:paraId="3D29F300" w14:textId="77777777" w:rsidR="00053BDB" w:rsidRPr="0054191D" w:rsidRDefault="00053BDB" w:rsidP="0014206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proofErr w:type="spellStart"/>
      <w:r w:rsidRPr="0054191D">
        <w:rPr>
          <w:rFonts w:cstheme="minorHAnsi"/>
        </w:rPr>
        <w:t>Autocharakteristika</w:t>
      </w:r>
      <w:proofErr w:type="spellEnd"/>
    </w:p>
    <w:p w14:paraId="0D5C19F4" w14:textId="77777777" w:rsidR="00053BDB" w:rsidRPr="0054191D" w:rsidRDefault="00053BDB" w:rsidP="0014206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 xml:space="preserve">„Človek nie je stvorený na to, aby sa vzdával. Človeka možno zdrviť, ale nikdy nie poraziť.“ (E. </w:t>
      </w:r>
      <w:proofErr w:type="spellStart"/>
      <w:r w:rsidRPr="0054191D">
        <w:rPr>
          <w:rFonts w:cstheme="minorHAnsi"/>
        </w:rPr>
        <w:t>H</w:t>
      </w:r>
      <w:r w:rsidR="001212A0" w:rsidRPr="0054191D">
        <w:rPr>
          <w:rFonts w:cstheme="minorHAnsi"/>
        </w:rPr>
        <w:t>e</w:t>
      </w:r>
      <w:r w:rsidRPr="0054191D">
        <w:rPr>
          <w:rFonts w:cstheme="minorHAnsi"/>
        </w:rPr>
        <w:t>mingway</w:t>
      </w:r>
      <w:proofErr w:type="spellEnd"/>
      <w:r w:rsidRPr="0054191D">
        <w:rPr>
          <w:rFonts w:cstheme="minorHAnsi"/>
        </w:rPr>
        <w:t>), úvaha</w:t>
      </w:r>
    </w:p>
    <w:p w14:paraId="6CF67B09" w14:textId="77777777" w:rsidR="00053BDB" w:rsidRPr="0054191D" w:rsidRDefault="00053BDB" w:rsidP="00142067">
      <w:pPr>
        <w:spacing w:line="240" w:lineRule="auto"/>
        <w:jc w:val="both"/>
        <w:rPr>
          <w:rFonts w:cstheme="minorHAnsi"/>
          <w:b/>
        </w:rPr>
      </w:pPr>
      <w:r w:rsidRPr="0054191D">
        <w:rPr>
          <w:rFonts w:cstheme="minorHAnsi"/>
          <w:b/>
        </w:rPr>
        <w:t xml:space="preserve">Ústna časť: </w:t>
      </w:r>
    </w:p>
    <w:p w14:paraId="46DB019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Opisné útvary a žánre v náučnom štýle : školský referát, opis pracovného postupu, náučný štýl, základné znaky a žánre náučného štýlu</w:t>
      </w:r>
    </w:p>
    <w:p w14:paraId="5AD8679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Výrazové prostriedky náučného štýlu, členenie textov náučného štýlu( úvod, jadro, záver)</w:t>
      </w:r>
    </w:p>
    <w:p w14:paraId="3B0B5AC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Slohové postupy – výkladový slohový postup</w:t>
      </w:r>
    </w:p>
    <w:p w14:paraId="3DA7853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Útvary využívajúce výkladový slohový postup – výklad ,úvaha </w:t>
      </w:r>
    </w:p>
    <w:p w14:paraId="5EADD2BD" w14:textId="77777777" w:rsidR="00A3685A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Výkladové žánre v náučnom štýle</w:t>
      </w:r>
    </w:p>
    <w:p w14:paraId="4D7A750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Rečnícky štýl</w:t>
      </w:r>
    </w:p>
    <w:p w14:paraId="6DE760C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Využitie slohových postupov v rečníckom štýle</w:t>
      </w:r>
    </w:p>
    <w:p w14:paraId="6077D18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Znaky, fázy  tvorenia rečníckeho prejavu</w:t>
      </w:r>
    </w:p>
    <w:p w14:paraId="6FAF481E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Výrazové prostriedky rečníckeho štýlu</w:t>
      </w:r>
    </w:p>
    <w:p w14:paraId="326E99B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Rečnícke trópy a figúry</w:t>
      </w:r>
    </w:p>
    <w:p w14:paraId="580AD94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Z histórie rétoriky</w:t>
      </w:r>
    </w:p>
    <w:p w14:paraId="333DE7DC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Žánre rečníckeho štýlu –agitačné, náučné, príležitostné </w:t>
      </w:r>
    </w:p>
    <w:p w14:paraId="68F4BAD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Rozprávací slohový postup –rozprávanie, znaky a druhy rozprávania</w:t>
      </w:r>
    </w:p>
    <w:p w14:paraId="0FAF99E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Kompozícia umeleckého rozprávania</w:t>
      </w:r>
    </w:p>
    <w:p w14:paraId="5EAEF7D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Zvukové javy reči </w:t>
      </w:r>
    </w:p>
    <w:p w14:paraId="79661E2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Štylistické využitie zvukovej stránky slov /rým, zvukomaľba.../</w:t>
      </w:r>
    </w:p>
    <w:p w14:paraId="5D9EFF4D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Ortoepia </w:t>
      </w:r>
    </w:p>
    <w:p w14:paraId="37B51E0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Výslovnosť a pravopis cudzích slov</w:t>
      </w:r>
    </w:p>
    <w:p w14:paraId="3A4E432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Graféma – písmeno</w:t>
      </w:r>
    </w:p>
    <w:p w14:paraId="6772B04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Ortografia</w:t>
      </w:r>
    </w:p>
    <w:p w14:paraId="35E1FC8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Pravopisné princípy, pravidlo o rytmickom krátení</w:t>
      </w:r>
    </w:p>
    <w:p w14:paraId="39A15AE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Všeobecné poznatky o jazyku /Vznik jazyka, prirodzený a umelý jazyk, jazyk a písmo, vývin jazyka, indoeurópske jazyky, slovanské jazyky, jazyky národnostných menšín na Slovensku/</w:t>
      </w:r>
    </w:p>
    <w:p w14:paraId="7E29088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Národný jazyk /formy národného jazyka, spisovná forma národného jazyka, nárečová forma národného jazyka, vznik a vývin slovenského jazyka/</w:t>
      </w:r>
    </w:p>
    <w:p w14:paraId="073A627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Jazyková kultúra /jazyková úroveň praxe, jazyková výchova v školách, v masmédiách, jazyk krásnej literatúry/</w:t>
      </w:r>
    </w:p>
    <w:p w14:paraId="65DF52B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Všeobecné poznatky o jazyku /Vznik jazyka, prirodzený a umelý jazyk, jazyk a písmo, vývin jazyka, indoeurópske jazyky, slovanské jazyky, jazyky národnostných menšín na Slovensku/</w:t>
      </w:r>
    </w:p>
    <w:p w14:paraId="4374B26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Národný jazyk /formy národného jazyka, spisovná forma národného jazyka, nárečová forma národného jazyka, vznik a vývin slovenského jazyka/</w:t>
      </w:r>
    </w:p>
    <w:p w14:paraId="6EEE2D8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Jazyková kultúra /jazyková úroveň praxe, jazyková výchova v školách, v masmédiách, jazyk krásnej literatúry</w:t>
      </w:r>
    </w:p>
    <w:p w14:paraId="42549E42" w14:textId="77777777" w:rsidR="00CB6DEA" w:rsidRPr="0054191D" w:rsidRDefault="00CB6DEA" w:rsidP="00142067">
      <w:pPr>
        <w:spacing w:after="0" w:line="240" w:lineRule="auto"/>
        <w:jc w:val="both"/>
        <w:rPr>
          <w:rFonts w:cstheme="minorHAnsi"/>
        </w:rPr>
      </w:pPr>
    </w:p>
    <w:p w14:paraId="43480F2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lastRenderedPageBreak/>
        <w:t>•</w:t>
      </w:r>
      <w:r w:rsidRPr="0054191D">
        <w:rPr>
          <w:rFonts w:cstheme="minorHAnsi"/>
        </w:rPr>
        <w:tab/>
        <w:t xml:space="preserve">D. </w:t>
      </w:r>
      <w:proofErr w:type="spellStart"/>
      <w:r w:rsidRPr="0054191D">
        <w:rPr>
          <w:rFonts w:cstheme="minorHAnsi"/>
        </w:rPr>
        <w:t>Dušek</w:t>
      </w:r>
      <w:proofErr w:type="spellEnd"/>
      <w:r w:rsidRPr="0054191D">
        <w:rPr>
          <w:rFonts w:cstheme="minorHAnsi"/>
        </w:rPr>
        <w:t>: Kufor na sny</w:t>
      </w:r>
    </w:p>
    <w:p w14:paraId="3E797E4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D. Mitana: Nočné správy</w:t>
      </w:r>
    </w:p>
    <w:p w14:paraId="55EECF2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Reťazový kompozičný postup, vnútorný monológ</w:t>
      </w:r>
    </w:p>
    <w:p w14:paraId="458DBEB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J. C. Hronský: Jozef Mak</w:t>
      </w:r>
    </w:p>
    <w:p w14:paraId="69DA717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M. Urban: Živý bič</w:t>
      </w:r>
    </w:p>
    <w:p w14:paraId="7C40775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Retrospektívny kompozičný postup</w:t>
      </w:r>
    </w:p>
    <w:p w14:paraId="502E2D0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 E. M. </w:t>
      </w:r>
      <w:proofErr w:type="spellStart"/>
      <w:r w:rsidRPr="0054191D">
        <w:rPr>
          <w:rFonts w:cstheme="minorHAnsi"/>
        </w:rPr>
        <w:t>Remarque</w:t>
      </w:r>
      <w:proofErr w:type="spellEnd"/>
      <w:r w:rsidRPr="0054191D">
        <w:rPr>
          <w:rFonts w:cstheme="minorHAnsi"/>
        </w:rPr>
        <w:t>: Na Západe nič nového</w:t>
      </w:r>
    </w:p>
    <w:p w14:paraId="16822DD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Umelecké smery  vo svet. a slov. literatúre po r. 1945</w:t>
      </w:r>
    </w:p>
    <w:p w14:paraId="1B25C28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J. D. </w:t>
      </w:r>
      <w:proofErr w:type="spellStart"/>
      <w:r w:rsidRPr="0054191D">
        <w:rPr>
          <w:rFonts w:cstheme="minorHAnsi"/>
        </w:rPr>
        <w:t>Salinger</w:t>
      </w:r>
      <w:proofErr w:type="spellEnd"/>
      <w:r w:rsidRPr="0054191D">
        <w:rPr>
          <w:rFonts w:cstheme="minorHAnsi"/>
        </w:rPr>
        <w:t>: Kto chytá v žite</w:t>
      </w:r>
    </w:p>
    <w:p w14:paraId="12A4E06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A. </w:t>
      </w:r>
      <w:proofErr w:type="spellStart"/>
      <w:r w:rsidRPr="0054191D">
        <w:rPr>
          <w:rFonts w:cstheme="minorHAnsi"/>
        </w:rPr>
        <w:t>Solženicyn</w:t>
      </w:r>
      <w:proofErr w:type="spellEnd"/>
      <w:r w:rsidRPr="0054191D">
        <w:rPr>
          <w:rFonts w:cstheme="minorHAnsi"/>
        </w:rPr>
        <w:t xml:space="preserve">: Jeden deň Ivana </w:t>
      </w:r>
      <w:proofErr w:type="spellStart"/>
      <w:r w:rsidRPr="0054191D">
        <w:rPr>
          <w:rFonts w:cstheme="minorHAnsi"/>
        </w:rPr>
        <w:t>Denisoviča</w:t>
      </w:r>
      <w:proofErr w:type="spellEnd"/>
    </w:p>
    <w:p w14:paraId="5A41B91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Š. Králik: </w:t>
      </w:r>
      <w:proofErr w:type="spellStart"/>
      <w:r w:rsidRPr="0054191D">
        <w:rPr>
          <w:rFonts w:cstheme="minorHAnsi"/>
        </w:rPr>
        <w:t>Margaret</w:t>
      </w:r>
      <w:proofErr w:type="spellEnd"/>
      <w:r w:rsidRPr="0054191D">
        <w:rPr>
          <w:rFonts w:cstheme="minorHAnsi"/>
        </w:rPr>
        <w:t xml:space="preserve"> zo zámku</w:t>
      </w:r>
    </w:p>
    <w:p w14:paraId="26659F5D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P. </w:t>
      </w:r>
      <w:proofErr w:type="spellStart"/>
      <w:r w:rsidRPr="0054191D">
        <w:rPr>
          <w:rFonts w:cstheme="minorHAnsi"/>
        </w:rPr>
        <w:t>Karvaš</w:t>
      </w:r>
      <w:proofErr w:type="spellEnd"/>
      <w:r w:rsidRPr="0054191D">
        <w:rPr>
          <w:rFonts w:cstheme="minorHAnsi"/>
        </w:rPr>
        <w:t>: Polnočná omša</w:t>
      </w:r>
    </w:p>
    <w:p w14:paraId="239F72A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Bukovčan: Kým kohút nezaspieva</w:t>
      </w:r>
    </w:p>
    <w:p w14:paraId="36FD34AC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O. Zahradník: Sólo pre bicie  / hodiny /</w:t>
      </w:r>
    </w:p>
    <w:p w14:paraId="2ADA8E7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Jožko Púčik a jeho kariéra</w:t>
      </w:r>
    </w:p>
    <w:p w14:paraId="1D97445E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Čaj u pána senátora</w:t>
      </w:r>
    </w:p>
    <w:p w14:paraId="4F26904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P. Zvon: Tanec nad plačom</w:t>
      </w:r>
    </w:p>
    <w:p w14:paraId="1579F499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Režisér, inscenácia </w:t>
      </w:r>
    </w:p>
    <w:p w14:paraId="02A94E47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Bačova žena</w:t>
      </w:r>
    </w:p>
    <w:p w14:paraId="342CB237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Július </w:t>
      </w:r>
      <w:proofErr w:type="spellStart"/>
      <w:r w:rsidRPr="0054191D">
        <w:rPr>
          <w:rFonts w:cstheme="minorHAnsi"/>
        </w:rPr>
        <w:t>Barč</w:t>
      </w:r>
      <w:proofErr w:type="spellEnd"/>
      <w:r w:rsidRPr="0054191D">
        <w:rPr>
          <w:rFonts w:cstheme="minorHAnsi"/>
        </w:rPr>
        <w:t xml:space="preserve"> Ivan : Matka</w:t>
      </w:r>
    </w:p>
    <w:p w14:paraId="31BDB93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Dramatizácia lit. Diela</w:t>
      </w:r>
    </w:p>
    <w:p w14:paraId="5676ECD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Rozprávkovo-mýtický princíp</w:t>
      </w:r>
    </w:p>
    <w:p w14:paraId="2B68ABA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D. Chrobák: Drak sa vracia</w:t>
      </w:r>
    </w:p>
    <w:p w14:paraId="698D09D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M. Figuli: Tri gaštanové kone</w:t>
      </w:r>
    </w:p>
    <w:p w14:paraId="62BE77F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P. </w:t>
      </w:r>
      <w:proofErr w:type="spellStart"/>
      <w:r w:rsidRPr="0054191D">
        <w:rPr>
          <w:rFonts w:cstheme="minorHAnsi"/>
        </w:rPr>
        <w:t>Jaroš</w:t>
      </w:r>
      <w:proofErr w:type="spellEnd"/>
      <w:r w:rsidRPr="0054191D">
        <w:rPr>
          <w:rFonts w:cstheme="minorHAnsi"/>
        </w:rPr>
        <w:t>: Tisícročná včela</w:t>
      </w:r>
    </w:p>
    <w:p w14:paraId="400CD47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L. </w:t>
      </w:r>
      <w:proofErr w:type="spellStart"/>
      <w:r w:rsidRPr="0054191D">
        <w:rPr>
          <w:rFonts w:cstheme="minorHAnsi"/>
        </w:rPr>
        <w:t>Ballek</w:t>
      </w:r>
      <w:proofErr w:type="spellEnd"/>
      <w:r w:rsidRPr="0054191D">
        <w:rPr>
          <w:rFonts w:cstheme="minorHAnsi"/>
        </w:rPr>
        <w:t>: Pomocník</w:t>
      </w:r>
    </w:p>
    <w:p w14:paraId="473F804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V. Šikula: Majstri</w:t>
      </w:r>
    </w:p>
    <w:p w14:paraId="6A28A2E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Lyrika ,čistá lyrika ,druhy lyriky, žánre lyriky    </w:t>
      </w:r>
    </w:p>
    <w:p w14:paraId="33FDFE2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J. Kostra : Moja rodná, </w:t>
      </w:r>
      <w:proofErr w:type="spellStart"/>
      <w:r w:rsidRPr="0054191D">
        <w:rPr>
          <w:rFonts w:cstheme="minorHAnsi"/>
        </w:rPr>
        <w:t>Ave</w:t>
      </w:r>
      <w:proofErr w:type="spellEnd"/>
      <w:r w:rsidRPr="0054191D">
        <w:rPr>
          <w:rFonts w:cstheme="minorHAnsi"/>
        </w:rPr>
        <w:t xml:space="preserve"> Eva</w:t>
      </w:r>
    </w:p>
    <w:p w14:paraId="320B617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M. Rúfus: Zvony    </w:t>
      </w:r>
    </w:p>
    <w:p w14:paraId="79A75A3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M. </w:t>
      </w:r>
      <w:proofErr w:type="spellStart"/>
      <w:r w:rsidRPr="0054191D">
        <w:rPr>
          <w:rFonts w:cstheme="minorHAnsi"/>
        </w:rPr>
        <w:t>Válek</w:t>
      </w:r>
      <w:proofErr w:type="spellEnd"/>
      <w:r w:rsidRPr="0054191D">
        <w:rPr>
          <w:rFonts w:cstheme="minorHAnsi"/>
        </w:rPr>
        <w:t xml:space="preserve">: Dotyky   </w:t>
      </w:r>
    </w:p>
    <w:p w14:paraId="243CC21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</w:r>
      <w:proofErr w:type="spellStart"/>
      <w:r w:rsidRPr="0054191D">
        <w:rPr>
          <w:rFonts w:cstheme="minorHAnsi"/>
        </w:rPr>
        <w:t>Poppoézia</w:t>
      </w:r>
      <w:proofErr w:type="spellEnd"/>
      <w:r w:rsidRPr="0054191D">
        <w:rPr>
          <w:rFonts w:cstheme="minorHAnsi"/>
        </w:rPr>
        <w:t>, J. Urban – vlastný výber</w:t>
      </w:r>
    </w:p>
    <w:p w14:paraId="49EF3C4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Literatúra 20. storočia do r. 1945</w:t>
      </w:r>
    </w:p>
    <w:p w14:paraId="79E8720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Umelecké smery vo svetovej a slovenskej literatúre po roku 1945</w:t>
      </w:r>
    </w:p>
    <w:sectPr w:rsidR="00053BDB" w:rsidRPr="0054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27"/>
    <w:multiLevelType w:val="hybridMultilevel"/>
    <w:tmpl w:val="256C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F3B"/>
    <w:multiLevelType w:val="hybridMultilevel"/>
    <w:tmpl w:val="3AC62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72B3"/>
    <w:multiLevelType w:val="hybridMultilevel"/>
    <w:tmpl w:val="FBA6B36E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E8C"/>
    <w:multiLevelType w:val="hybridMultilevel"/>
    <w:tmpl w:val="85EACC70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49B7"/>
    <w:multiLevelType w:val="hybridMultilevel"/>
    <w:tmpl w:val="87A8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184D"/>
    <w:multiLevelType w:val="hybridMultilevel"/>
    <w:tmpl w:val="08642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1748"/>
    <w:multiLevelType w:val="hybridMultilevel"/>
    <w:tmpl w:val="CED20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B"/>
    <w:rsid w:val="0000432B"/>
    <w:rsid w:val="00053BDB"/>
    <w:rsid w:val="001212A0"/>
    <w:rsid w:val="00135B4C"/>
    <w:rsid w:val="00142067"/>
    <w:rsid w:val="002A0541"/>
    <w:rsid w:val="00474148"/>
    <w:rsid w:val="00530BC9"/>
    <w:rsid w:val="0054191D"/>
    <w:rsid w:val="00560BA3"/>
    <w:rsid w:val="005F2C67"/>
    <w:rsid w:val="006063E8"/>
    <w:rsid w:val="006067C1"/>
    <w:rsid w:val="00625612"/>
    <w:rsid w:val="00773E55"/>
    <w:rsid w:val="007E0F4A"/>
    <w:rsid w:val="00976E90"/>
    <w:rsid w:val="00A3685A"/>
    <w:rsid w:val="00B34E7C"/>
    <w:rsid w:val="00CB6DEA"/>
    <w:rsid w:val="00D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7BC"/>
  <w15:chartTrackingRefBased/>
  <w15:docId w15:val="{239BDE14-7B3D-4A3A-9851-76B91D9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0F4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jakube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Jakubesova</dc:creator>
  <cp:keywords/>
  <dc:description/>
  <cp:lastModifiedBy>kovacs@sosstavebna.sk</cp:lastModifiedBy>
  <cp:revision>15</cp:revision>
  <dcterms:created xsi:type="dcterms:W3CDTF">2021-11-08T08:29:00Z</dcterms:created>
  <dcterms:modified xsi:type="dcterms:W3CDTF">2022-10-13T18:42:00Z</dcterms:modified>
</cp:coreProperties>
</file>